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415" w:rsidRPr="00540BCE" w:rsidRDefault="00742415" w:rsidP="00F401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0BCE">
        <w:rPr>
          <w:rFonts w:ascii="Times New Roman" w:hAnsi="Times New Roman" w:cs="Times New Roman"/>
          <w:sz w:val="28"/>
          <w:szCs w:val="28"/>
        </w:rPr>
        <w:t>Утверждаю</w:t>
      </w:r>
    </w:p>
    <w:p w:rsidR="00742415" w:rsidRPr="00540BCE" w:rsidRDefault="00742415" w:rsidP="00F401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0BCE">
        <w:rPr>
          <w:rFonts w:ascii="Times New Roman" w:hAnsi="Times New Roman" w:cs="Times New Roman"/>
          <w:sz w:val="28"/>
          <w:szCs w:val="28"/>
        </w:rPr>
        <w:t>Директор</w:t>
      </w:r>
      <w:r w:rsidR="005D2D40">
        <w:rPr>
          <w:rFonts w:ascii="Times New Roman" w:hAnsi="Times New Roman" w:cs="Times New Roman"/>
          <w:sz w:val="28"/>
          <w:szCs w:val="28"/>
        </w:rPr>
        <w:t xml:space="preserve"> ГАУ РК «ЦОКО»</w:t>
      </w:r>
      <w:r w:rsidR="00BC722A">
        <w:rPr>
          <w:rFonts w:ascii="Times New Roman" w:hAnsi="Times New Roman" w:cs="Times New Roman"/>
          <w:sz w:val="28"/>
          <w:szCs w:val="28"/>
        </w:rPr>
        <w:t xml:space="preserve"> </w:t>
      </w:r>
      <w:r w:rsidR="005D2D40">
        <w:rPr>
          <w:rFonts w:ascii="Times New Roman" w:hAnsi="Times New Roman" w:cs="Times New Roman"/>
          <w:sz w:val="28"/>
          <w:szCs w:val="28"/>
        </w:rPr>
        <w:t>________</w:t>
      </w:r>
      <w:r w:rsidRPr="00540BCE">
        <w:rPr>
          <w:rFonts w:ascii="Times New Roman" w:hAnsi="Times New Roman" w:cs="Times New Roman"/>
          <w:sz w:val="28"/>
          <w:szCs w:val="28"/>
        </w:rPr>
        <w:t xml:space="preserve"> </w:t>
      </w:r>
      <w:r w:rsidR="005D2D40">
        <w:rPr>
          <w:rFonts w:ascii="Times New Roman" w:hAnsi="Times New Roman" w:cs="Times New Roman"/>
          <w:sz w:val="28"/>
          <w:szCs w:val="28"/>
        </w:rPr>
        <w:t>О. П. Костенко</w:t>
      </w:r>
    </w:p>
    <w:p w:rsidR="00742415" w:rsidRPr="00540BCE" w:rsidRDefault="00742415" w:rsidP="00F401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42415" w:rsidRPr="00540BCE" w:rsidRDefault="00742415" w:rsidP="00366E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40BCE">
        <w:rPr>
          <w:rFonts w:ascii="Times New Roman" w:hAnsi="Times New Roman" w:cs="Times New Roman"/>
          <w:b/>
          <w:bCs/>
          <w:sz w:val="24"/>
          <w:szCs w:val="24"/>
        </w:rPr>
        <w:t>Карта коррупционных рисков</w:t>
      </w:r>
    </w:p>
    <w:p w:rsidR="00742415" w:rsidRDefault="005D2D40" w:rsidP="00366E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государственном автономном учреждении Республики Карелия </w:t>
      </w:r>
    </w:p>
    <w:p w:rsidR="005D2D40" w:rsidRPr="00540BCE" w:rsidRDefault="005D2D40" w:rsidP="00366E8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«Центр оценки качества образования»</w:t>
      </w:r>
    </w:p>
    <w:p w:rsidR="00742415" w:rsidRPr="00540BCE" w:rsidRDefault="00742415" w:rsidP="00366E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W w:w="1488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2550"/>
        <w:gridCol w:w="4960"/>
        <w:gridCol w:w="5102"/>
      </w:tblGrid>
      <w:tr w:rsidR="00742415" w:rsidRPr="00540BCE">
        <w:trPr>
          <w:tblHeader/>
        </w:trPr>
        <w:tc>
          <w:tcPr>
            <w:tcW w:w="2268" w:type="dxa"/>
            <w:vAlign w:val="center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ind w:right="33"/>
              <w:jc w:val="center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Style w:val="4"/>
                <w:sz w:val="24"/>
                <w:szCs w:val="24"/>
              </w:rPr>
              <w:t>Зоны повышенного</w:t>
            </w:r>
            <w:r w:rsidRPr="00540BCE">
              <w:rPr>
                <w:rStyle w:val="43"/>
                <w:sz w:val="24"/>
                <w:szCs w:val="24"/>
              </w:rPr>
              <w:t xml:space="preserve"> </w:t>
            </w:r>
            <w:r w:rsidRPr="00540BCE">
              <w:rPr>
                <w:rStyle w:val="4"/>
                <w:sz w:val="24"/>
                <w:szCs w:val="24"/>
              </w:rPr>
              <w:t>коррупционного риска</w:t>
            </w:r>
          </w:p>
        </w:tc>
        <w:tc>
          <w:tcPr>
            <w:tcW w:w="2550" w:type="dxa"/>
            <w:vAlign w:val="center"/>
          </w:tcPr>
          <w:p w:rsidR="00742415" w:rsidRPr="00540BCE" w:rsidRDefault="005D2D40">
            <w:pPr>
              <w:pStyle w:val="31"/>
              <w:shd w:val="clear" w:color="auto" w:fill="auto"/>
              <w:spacing w:line="240" w:lineRule="auto"/>
              <w:ind w:right="33"/>
              <w:jc w:val="center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4"/>
                <w:sz w:val="24"/>
                <w:szCs w:val="24"/>
              </w:rPr>
              <w:t>Наименование должности</w:t>
            </w:r>
          </w:p>
        </w:tc>
        <w:tc>
          <w:tcPr>
            <w:tcW w:w="4960" w:type="dxa"/>
            <w:vAlign w:val="center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ind w:right="33"/>
              <w:jc w:val="center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Style w:val="4"/>
                <w:sz w:val="24"/>
                <w:szCs w:val="24"/>
              </w:rPr>
              <w:t>Типовые ситуации</w:t>
            </w:r>
          </w:p>
        </w:tc>
        <w:tc>
          <w:tcPr>
            <w:tcW w:w="5102" w:type="dxa"/>
            <w:vAlign w:val="center"/>
          </w:tcPr>
          <w:p w:rsidR="00742415" w:rsidRPr="00540BCE" w:rsidRDefault="00742415" w:rsidP="005D2D40">
            <w:pPr>
              <w:pStyle w:val="31"/>
              <w:shd w:val="clear" w:color="auto" w:fill="auto"/>
              <w:spacing w:line="240" w:lineRule="auto"/>
              <w:ind w:right="33"/>
              <w:jc w:val="center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Style w:val="42"/>
                <w:sz w:val="24"/>
                <w:szCs w:val="24"/>
              </w:rPr>
              <w:t xml:space="preserve">Меры по </w:t>
            </w:r>
            <w:r w:rsidR="005D2D40">
              <w:rPr>
                <w:rStyle w:val="42"/>
                <w:sz w:val="24"/>
                <w:szCs w:val="24"/>
              </w:rPr>
              <w:t>минимизации (устранению) коррупционного риска</w:t>
            </w:r>
          </w:p>
        </w:tc>
      </w:tr>
      <w:tr w:rsidR="00742415" w:rsidRPr="00540BCE">
        <w:tc>
          <w:tcPr>
            <w:tcW w:w="2268" w:type="dxa"/>
          </w:tcPr>
          <w:p w:rsidR="004A11A8" w:rsidRPr="004A11A8" w:rsidRDefault="00742415" w:rsidP="004A11A8">
            <w:pPr>
              <w:pStyle w:val="3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деятельности </w:t>
            </w:r>
            <w:r w:rsidR="004A11A8" w:rsidRPr="004A11A8">
              <w:rPr>
                <w:rFonts w:ascii="Times New Roman" w:hAnsi="Times New Roman" w:cs="Times New Roman"/>
                <w:sz w:val="24"/>
                <w:szCs w:val="24"/>
              </w:rPr>
              <w:t xml:space="preserve">в государственном автономном учреждении Республики Карелия </w:t>
            </w:r>
          </w:p>
          <w:p w:rsidR="00742415" w:rsidRPr="00540BCE" w:rsidRDefault="004A11A8" w:rsidP="004A11A8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A11A8">
              <w:rPr>
                <w:rFonts w:ascii="Times New Roman" w:hAnsi="Times New Roman" w:cs="Times New Roman"/>
                <w:sz w:val="24"/>
                <w:szCs w:val="24"/>
              </w:rPr>
              <w:t>«Центр оценки качества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учреждение)</w:t>
            </w:r>
          </w:p>
        </w:tc>
        <w:tc>
          <w:tcPr>
            <w:tcW w:w="2550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742415" w:rsidRPr="00540BCE" w:rsidRDefault="005D2D40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  <w:r w:rsidR="00742415"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руководители структурных подразделений</w:t>
            </w:r>
          </w:p>
        </w:tc>
        <w:tc>
          <w:tcPr>
            <w:tcW w:w="4960" w:type="dxa"/>
          </w:tcPr>
          <w:p w:rsidR="00742415" w:rsidRPr="00540BCE" w:rsidRDefault="00742415" w:rsidP="008D591C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Использование служебных полномочий при решении личных вопросов, связанных с удовлетворением материальных потребностей должностного лица и /или его родственников либо иной личной заинтересованности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открытость </w:t>
            </w:r>
            <w:r w:rsidR="005D2D40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Реализация, утвержденной антикоррупционной политики учреждения. </w:t>
            </w:r>
          </w:p>
          <w:p w:rsidR="00742415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 обязанности незамедлительно сообщить руководителю о склонении их к совершению коррупционного правонарушения, о мерах ответственности за совершение коррупционных правонарушений</w:t>
            </w:r>
          </w:p>
          <w:p w:rsidR="005D2D40" w:rsidRPr="00540BCE" w:rsidRDefault="005D2D40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функций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Управление государственным имуществом</w:t>
            </w:r>
          </w:p>
        </w:tc>
        <w:tc>
          <w:tcPr>
            <w:tcW w:w="2550" w:type="dxa"/>
          </w:tcPr>
          <w:p w:rsidR="00742415" w:rsidRPr="00540BCE" w:rsidRDefault="005D2D40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заместитель</w:t>
            </w:r>
            <w:r w:rsidR="00742415"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</w:t>
            </w:r>
          </w:p>
          <w:p w:rsidR="00742415" w:rsidRPr="005D2D40" w:rsidRDefault="005D2D40" w:rsidP="008D591C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a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сделок, связанных с государственным имуществом с учредителем </w:t>
            </w:r>
          </w:p>
          <w:p w:rsidR="00742415" w:rsidRDefault="00742415">
            <w:pPr>
              <w:pStyle w:val="a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об обязанности незамедлительно сообщить руководителю о склонении их к совершению коррупционного правонарушения, о мерах ответственности за совершение коррупционных правонарушений</w:t>
            </w:r>
          </w:p>
          <w:p w:rsidR="005D2D40" w:rsidRPr="00540BCE" w:rsidRDefault="005D2D40">
            <w:pPr>
              <w:pStyle w:val="a3"/>
              <w:shd w:val="clear" w:color="auto" w:fill="auto"/>
              <w:spacing w:line="240" w:lineRule="auto"/>
              <w:jc w:val="both"/>
              <w:rPr>
                <w:rStyle w:val="3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Распределение функций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Хранение и распределение</w:t>
            </w:r>
          </w:p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материально-технических</w:t>
            </w:r>
          </w:p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ресурсов</w:t>
            </w:r>
          </w:p>
        </w:tc>
        <w:tc>
          <w:tcPr>
            <w:tcW w:w="2550" w:type="dxa"/>
          </w:tcPr>
          <w:p w:rsidR="005D2D40" w:rsidRDefault="00742415" w:rsidP="005D2D40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бухгалтер,</w:t>
            </w:r>
          </w:p>
          <w:p w:rsidR="00742415" w:rsidRPr="00540BCE" w:rsidRDefault="005D2D40" w:rsidP="005D2D40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бухгалтер,</w:t>
            </w:r>
            <w:r w:rsidR="00742415"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хозяйством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a3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Несвоевременная постановка на регистрационный учёт имущества; </w:t>
            </w:r>
          </w:p>
          <w:p w:rsidR="00742415" w:rsidRPr="00540BCE" w:rsidRDefault="00742415">
            <w:pPr>
              <w:pStyle w:val="a3"/>
              <w:shd w:val="clear" w:color="auto" w:fill="auto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умышленное досрочное списание материальных средств и расходных 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с регистрационного учёта;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отсутствие регулярного контроля наличия и сохранности имущества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работы по контролю эффективности использования имущества, в </w:t>
            </w:r>
            <w:proofErr w:type="spellStart"/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. организация работы комиссии по эффективному использованию ресурсов;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контроля полноты и своевременности отражения движения ТМЦ;</w:t>
            </w:r>
          </w:p>
          <w:p w:rsidR="00742415" w:rsidRPr="00540BCE" w:rsidRDefault="005D2D40" w:rsidP="005D2D40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Инвентаризация имущества и ТМЦ</w:t>
            </w:r>
            <w:r w:rsidR="00742415"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Разъяснительная работа о мерах ответственности за совершение коррупционных правонарушений;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Планирование и освоение </w:t>
            </w:r>
            <w:r w:rsidRPr="00540BCE">
              <w:rPr>
                <w:rFonts w:ascii="Times New Roman" w:hAnsi="Times New Roman" w:cs="Times New Roman"/>
                <w:color w:val="000000"/>
              </w:rPr>
              <w:t>бюджетных средств и средств, от приносящей доход деятельности</w:t>
            </w:r>
            <w:r w:rsidRPr="00540B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0" w:type="dxa"/>
          </w:tcPr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742415" w:rsidRPr="00540BCE" w:rsidRDefault="00742415" w:rsidP="005D2D40">
            <w:pPr>
              <w:pStyle w:val="Default"/>
              <w:spacing w:line="276" w:lineRule="auto"/>
              <w:jc w:val="both"/>
              <w:rPr>
                <w:rStyle w:val="33"/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главный бухгалтер, заместител</w:t>
            </w:r>
            <w:r w:rsidR="005D2D40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директора 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Нецелевое и неэффективное  использование бюджетных средств и средств, от приносящей доход деятельности</w:t>
            </w:r>
            <w:r w:rsidRPr="00540B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102" w:type="dxa"/>
          </w:tcPr>
          <w:p w:rsidR="005D2D40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планированию и исполнению планов финансово-хозяйственной деятельности с привлечением коллегиальных </w:t>
            </w:r>
            <w:r w:rsidR="005D2D40">
              <w:rPr>
                <w:rFonts w:ascii="Times New Roman" w:hAnsi="Times New Roman" w:cs="Times New Roman"/>
                <w:sz w:val="24"/>
                <w:szCs w:val="24"/>
              </w:rPr>
              <w:t>органов – Наблюдательный совет,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финансово-хозяйственной деятельности на официальном сайте </w:t>
            </w:r>
            <w:r w:rsidR="005D2D40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финансово-хозяйственной деятельности при </w:t>
            </w:r>
            <w:proofErr w:type="spellStart"/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самообследовании</w:t>
            </w:r>
            <w:proofErr w:type="spellEnd"/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нормативными документами, регламентирующими вопросы предупреждения и противодействия коррупции в </w:t>
            </w:r>
            <w:r w:rsidR="005D2D40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Разъяснительная работа о мерах ответственности за совершение коррупционных правонарушений</w:t>
            </w:r>
            <w:r w:rsidRPr="00540BC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Принятие на работу сотрудников </w:t>
            </w:r>
          </w:p>
        </w:tc>
        <w:tc>
          <w:tcPr>
            <w:tcW w:w="2550" w:type="dxa"/>
          </w:tcPr>
          <w:p w:rsidR="00742415" w:rsidRPr="00540BCE" w:rsidRDefault="005D2D40" w:rsidP="005D2D40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</w:t>
            </w:r>
            <w:r w:rsidR="00742415"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директора,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специалист по кадрам</w:t>
            </w:r>
          </w:p>
        </w:tc>
        <w:tc>
          <w:tcPr>
            <w:tcW w:w="4960" w:type="dxa"/>
          </w:tcPr>
          <w:p w:rsidR="00742415" w:rsidRPr="00540BCE" w:rsidRDefault="00742415" w:rsidP="005D2D40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Предоставление не предусмотренных законом преимуществ </w:t>
            </w:r>
            <w:r w:rsidR="005D2D40">
              <w:rPr>
                <w:rFonts w:ascii="Times New Roman" w:hAnsi="Times New Roman" w:cs="Times New Roman"/>
                <w:sz w:val="23"/>
                <w:szCs w:val="23"/>
              </w:rPr>
              <w:t xml:space="preserve">(протекционизм) 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для поступления на работу в </w:t>
            </w:r>
            <w:r w:rsidR="005D2D40">
              <w:rPr>
                <w:rFonts w:ascii="Times New Roman" w:hAnsi="Times New Roman" w:cs="Times New Roman"/>
                <w:sz w:val="23"/>
                <w:szCs w:val="23"/>
              </w:rPr>
              <w:t>учреждение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Проведение собеседования при приеме на работу директором </w:t>
            </w:r>
            <w:proofErr w:type="spellStart"/>
            <w:r w:rsidR="00161E96">
              <w:rPr>
                <w:rFonts w:ascii="Times New Roman" w:hAnsi="Times New Roman" w:cs="Times New Roman"/>
                <w:sz w:val="23"/>
                <w:szCs w:val="23"/>
              </w:rPr>
              <w:t>директором</w:t>
            </w:r>
            <w:proofErr w:type="spellEnd"/>
            <w:r w:rsidR="00161E96">
              <w:rPr>
                <w:rFonts w:ascii="Times New Roman" w:hAnsi="Times New Roman" w:cs="Times New Roman"/>
                <w:sz w:val="23"/>
                <w:szCs w:val="23"/>
              </w:rPr>
              <w:t xml:space="preserve"> учреждения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Применение профессиональных стандартов при приеме на работу;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Разъяснительная работа с ответственными лицами о мерах ответственности за совершение коррупционных правонарушений.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Оплата труда </w:t>
            </w:r>
          </w:p>
        </w:tc>
        <w:tc>
          <w:tcPr>
            <w:tcW w:w="2550" w:type="dxa"/>
          </w:tcPr>
          <w:p w:rsidR="00742415" w:rsidRPr="00540BCE" w:rsidRDefault="00742415" w:rsidP="00161E96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Работники 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бухгалтерии, заместител</w:t>
            </w:r>
            <w:r w:rsidR="00161E96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директора, </w:t>
            </w:r>
            <w:r w:rsidR="00161E96">
              <w:rPr>
                <w:rFonts w:ascii="Times New Roman" w:hAnsi="Times New Roman" w:cs="Times New Roman"/>
                <w:sz w:val="23"/>
                <w:szCs w:val="23"/>
              </w:rPr>
              <w:t>специалист по кадрам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Оплата рабочего времени не в полном объеме. 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Оплата рабочего времени в полном объеме в случае, когда сотрудник фактически отсутствовал на рабочем месте. Несвоевременная выплата заработной платы </w:t>
            </w:r>
          </w:p>
        </w:tc>
        <w:tc>
          <w:tcPr>
            <w:tcW w:w="5102" w:type="dxa"/>
          </w:tcPr>
          <w:p w:rsidR="00742415" w:rsidRPr="00540BCE" w:rsidRDefault="00742415" w:rsidP="00D253CD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Актуализация Положения об оплате труда 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работников;</w:t>
            </w:r>
          </w:p>
          <w:p w:rsidR="00742415" w:rsidRPr="00540BCE" w:rsidRDefault="00742415" w:rsidP="00D253CD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Организация учета рабочего времени и мониторинга его </w:t>
            </w:r>
            <w:proofErr w:type="spellStart"/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проведенпия</w:t>
            </w:r>
            <w:proofErr w:type="spellEnd"/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742415" w:rsidRPr="00540BCE" w:rsidRDefault="00742415" w:rsidP="00D253CD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Разъяснение ответственным лицам о мерах ответственности за совершение коррупционных правонарушений 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Работа с обращениями юридических и физических лиц </w:t>
            </w:r>
          </w:p>
        </w:tc>
        <w:tc>
          <w:tcPr>
            <w:tcW w:w="2550" w:type="dxa"/>
          </w:tcPr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>Директор, заместител</w:t>
            </w:r>
            <w:r w:rsidR="00161E96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директора, </w:t>
            </w:r>
          </w:p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лица, ответственные за рассмотрение обращений 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Нарушение установленного порядка рассмотрения обращений граждан и юридических лиц. </w:t>
            </w:r>
          </w:p>
          <w:p w:rsidR="00742415" w:rsidRPr="00540BCE" w:rsidRDefault="00742415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Требование от физических и юридических лиц информации, предоставление которой не предусмотрено действующим законодательством Российской Федерации 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Соблюдение установленного порядка рассмотрения обращений граждан. Контроль рассмотрения обращений. 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 мерах ответственности за совершение коррупционных правонарушений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осуществление закупок товаров и услуг, 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заключение контрактов и других 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гражданско-правовых договоров на 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поставку товаров, выполнение работ, оказание услуг для </w:t>
            </w:r>
            <w:r w:rsidR="00FD496D">
              <w:rPr>
                <w:rFonts w:ascii="Times New Roman" w:hAnsi="Times New Roman" w:cs="Times New Roman"/>
                <w:sz w:val="23"/>
                <w:szCs w:val="23"/>
              </w:rPr>
              <w:t>учреждения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</w:tcPr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главный</w:t>
            </w:r>
          </w:p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left"/>
              <w:rPr>
                <w:rStyle w:val="33"/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бухгалтер, </w:t>
            </w:r>
          </w:p>
          <w:p w:rsidR="00742415" w:rsidRPr="00540BCE" w:rsidRDefault="00161E96">
            <w:pPr>
              <w:pStyle w:val="Default"/>
              <w:spacing w:line="276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заместитель директора</w:t>
            </w:r>
          </w:p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left"/>
              <w:rPr>
                <w:rStyle w:val="33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0" w:type="dxa"/>
          </w:tcPr>
          <w:p w:rsidR="00742415" w:rsidRPr="00540BCE" w:rsidRDefault="00742415">
            <w:pPr>
              <w:pStyle w:val="a3"/>
              <w:shd w:val="clear" w:color="auto" w:fill="auto"/>
              <w:tabs>
                <w:tab w:val="left" w:pos="214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Совершение сделок с нарушением установленного порядка и требований действующего законодательства РФ в личных интересах;</w:t>
            </w:r>
          </w:p>
          <w:p w:rsidR="00742415" w:rsidRPr="00540BCE" w:rsidRDefault="00742415">
            <w:pPr>
              <w:pStyle w:val="Default"/>
              <w:spacing w:line="276" w:lineRule="auto"/>
              <w:jc w:val="both"/>
              <w:rPr>
                <w:rStyle w:val="33"/>
                <w:rFonts w:ascii="Times New Roman" w:hAnsi="Times New Roman" w:cs="Times New Roman"/>
              </w:rPr>
            </w:pPr>
            <w:r w:rsidRPr="00540BCE">
              <w:rPr>
                <w:rFonts w:ascii="Times New Roman" w:hAnsi="Times New Roman" w:cs="Times New Roman"/>
                <w:sz w:val="23"/>
                <w:szCs w:val="23"/>
              </w:rPr>
              <w:t xml:space="preserve">Расстановка мнимых приоритетов по предмету, объемам, срокам удовлетворения потребности; определение объема необходимых средств; необоснованное расширение (ограничение) круга возможных поставщиков; необоснованное расширение (сужение) круга удовлетворяющей потребности продукции; необоснованное расширение (ограничение) упрощение (усложнение) необходимых условий контракта и оговорок относительно их исполнения; необоснованное завышение (занижение) цены объекта закупок; </w:t>
            </w:r>
            <w:r w:rsidRPr="00540BCE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необоснованное усложнение (упрощение) процедур определения поставщика; неприемлемые критерии допуска и отбора поставщика, отсутствие или размытый перечень необходимых критериев допуска и отбора; неадекватный способ выбора размещения заказа по срокам, цене, объему, особенностям объекта закупки, конкурентоспособности и специфики рынка поставщиков; размещение заказа аврально в конце года (квартала); необоснованное затягивание или ускорение процесса осуществления закупок; совершение сделок с нарушением установленного порядка требований закона в личных интересах; заключение договоров без соблюдения установленной процедуры; отказ от проведения мониторинга цен на товары и услуги; предоставление заведомо ложных сведений о проведении мониторинга цен на товары и услуги 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комиссии по закупкам;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контролю деятельности главного бухгалтера.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Размещение на официальном сайте информации и документации о совершении закупок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 мерах ответственности за совершение коррупционных правонарушений</w:t>
            </w: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Составление, заполнение документов, справок, отчетности</w:t>
            </w:r>
          </w:p>
        </w:tc>
        <w:tc>
          <w:tcPr>
            <w:tcW w:w="2550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742415" w:rsidRPr="00540BCE" w:rsidRDefault="00161E96" w:rsidP="00161E96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742415" w:rsidRPr="00540BCE">
              <w:rPr>
                <w:rFonts w:ascii="Times New Roman" w:hAnsi="Times New Roman" w:cs="Times New Roman"/>
                <w:sz w:val="24"/>
                <w:szCs w:val="24"/>
              </w:rPr>
              <w:t>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742415"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директора, главный бухгалтер,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по контролю деятельности работников, осуществляющих подготовку и выдачу документов, отчетности.</w:t>
            </w:r>
          </w:p>
          <w:p w:rsidR="00742415" w:rsidRPr="00540BCE" w:rsidRDefault="00742415">
            <w:pPr>
              <w:pStyle w:val="31"/>
              <w:shd w:val="clear" w:color="auto" w:fill="auto"/>
              <w:spacing w:line="240" w:lineRule="auto"/>
              <w:rPr>
                <w:rStyle w:val="33"/>
                <w:rFonts w:ascii="Times New Roman" w:hAnsi="Times New Roman" w:cs="Times New Roman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о мерах ответственности за совершение коррупционных</w:t>
            </w:r>
            <w:r w:rsidRPr="00540BCE">
              <w:rPr>
                <w:rFonts w:ascii="Times New Roman" w:hAnsi="Times New Roman" w:cs="Times New Roman"/>
              </w:rPr>
              <w:t xml:space="preserve"> 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  <w:r w:rsidRPr="00540BC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C722A" w:rsidRPr="00540BCE">
        <w:tc>
          <w:tcPr>
            <w:tcW w:w="2268" w:type="dxa"/>
          </w:tcPr>
          <w:p w:rsidR="00BC722A" w:rsidRPr="00540BCE" w:rsidRDefault="00BC722A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со служебной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информацией</w:t>
            </w:r>
          </w:p>
        </w:tc>
        <w:tc>
          <w:tcPr>
            <w:tcW w:w="2550" w:type="dxa"/>
          </w:tcPr>
          <w:p w:rsidR="00BC722A" w:rsidRPr="00540BCE" w:rsidRDefault="00BC722A" w:rsidP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Директор, </w:t>
            </w:r>
          </w:p>
          <w:p w:rsidR="00BC722A" w:rsidRPr="00540BCE" w:rsidRDefault="00BC722A" w:rsidP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РЦОИ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</w:tc>
        <w:tc>
          <w:tcPr>
            <w:tcW w:w="4960" w:type="dxa"/>
          </w:tcPr>
          <w:p w:rsidR="00BC722A" w:rsidRDefault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Использование в личных или групповых интересах информации, полученной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исполнении служебных обязанностей, если такая информация не подлежит официальному распространению</w:t>
            </w:r>
          </w:p>
          <w:p w:rsidR="00BC722A" w:rsidRPr="00540BCE" w:rsidRDefault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Попытка несанкционированного доступа к информационным ресурсам</w:t>
            </w:r>
          </w:p>
        </w:tc>
        <w:tc>
          <w:tcPr>
            <w:tcW w:w="5102" w:type="dxa"/>
          </w:tcPr>
          <w:p w:rsidR="00BC722A" w:rsidRDefault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Ознакомление 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нормативными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документам, регламентирующими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предупреждения и противодействия коррупции в учреждении.</w:t>
            </w:r>
          </w:p>
          <w:p w:rsidR="00BC722A" w:rsidRDefault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ответственным лицам о мерах ответственности за совершение коррупционных</w:t>
            </w:r>
            <w:r w:rsidRPr="00540BCE">
              <w:rPr>
                <w:rFonts w:ascii="Times New Roman" w:hAnsi="Times New Roman" w:cs="Times New Roman"/>
              </w:rPr>
              <w:t xml:space="preserve"> 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правонарушений</w:t>
            </w:r>
          </w:p>
          <w:p w:rsidR="00BC722A" w:rsidRPr="00540BCE" w:rsidRDefault="00BC722A">
            <w:pPr>
              <w:pStyle w:val="31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2415" w:rsidRPr="00540BCE">
        <w:tc>
          <w:tcPr>
            <w:tcW w:w="2268" w:type="dxa"/>
          </w:tcPr>
          <w:p w:rsidR="00742415" w:rsidRPr="00540BCE" w:rsidRDefault="00742415">
            <w:pPr>
              <w:pStyle w:val="a3"/>
              <w:shd w:val="clear" w:color="auto" w:fill="auto"/>
              <w:tabs>
                <w:tab w:val="left" w:pos="212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Взаимоотношения с должностными лицами в органах власти и управления, правоохранительными органами и другими организациями </w:t>
            </w:r>
          </w:p>
        </w:tc>
        <w:tc>
          <w:tcPr>
            <w:tcW w:w="2550" w:type="dxa"/>
          </w:tcPr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742415" w:rsidRPr="00540BCE" w:rsidRDefault="00742415" w:rsidP="00161E96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заместител</w:t>
            </w:r>
            <w:r w:rsidR="00161E96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директора, работники </w:t>
            </w:r>
            <w:r w:rsidR="00161E9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, уполномоченные директором представлять интересы </w:t>
            </w:r>
            <w:r w:rsidR="00161E9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4960" w:type="dxa"/>
          </w:tcPr>
          <w:p w:rsidR="00742415" w:rsidRPr="00540BCE" w:rsidRDefault="00742415">
            <w:pPr>
              <w:pStyle w:val="a3"/>
              <w:shd w:val="clear" w:color="auto" w:fill="auto"/>
              <w:tabs>
                <w:tab w:val="left" w:pos="135"/>
                <w:tab w:val="left" w:pos="212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Дарение подарков и оказание не </w:t>
            </w:r>
          </w:p>
          <w:p w:rsidR="00742415" w:rsidRPr="00540BCE" w:rsidRDefault="00742415">
            <w:pPr>
              <w:pStyle w:val="a3"/>
              <w:shd w:val="clear" w:color="auto" w:fill="auto"/>
              <w:tabs>
                <w:tab w:val="left" w:pos="135"/>
                <w:tab w:val="left" w:pos="2127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служебных услуг должностным лицам в органах власти и управления, правоохранительных органах и различных организациях, за исключением символических знаков внимания, протокольных мероприятий </w:t>
            </w:r>
          </w:p>
        </w:tc>
        <w:tc>
          <w:tcPr>
            <w:tcW w:w="5102" w:type="dxa"/>
          </w:tcPr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утвержденной антикоррупционной политики </w:t>
            </w:r>
            <w:r w:rsidR="00161E9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 xml:space="preserve">. Ознакомление с нормативными документами, регламентирующими вопросы предупреждения и противодействия коррупции в </w:t>
            </w:r>
            <w:r w:rsidR="00161E96">
              <w:rPr>
                <w:rFonts w:ascii="Times New Roman" w:hAnsi="Times New Roman" w:cs="Times New Roman"/>
                <w:sz w:val="24"/>
                <w:szCs w:val="24"/>
              </w:rPr>
              <w:t>учреждении</w:t>
            </w: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42415" w:rsidRPr="00540BCE" w:rsidRDefault="00742415">
            <w:pPr>
              <w:pStyle w:val="31"/>
              <w:shd w:val="clear" w:color="auto" w:fill="auto"/>
              <w:tabs>
                <w:tab w:val="left" w:pos="2127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0BCE">
              <w:rPr>
                <w:rFonts w:ascii="Times New Roman" w:hAnsi="Times New Roman" w:cs="Times New Roman"/>
                <w:sz w:val="24"/>
                <w:szCs w:val="24"/>
              </w:rPr>
              <w:t>Разъяснение работникам о мерах ответственности за совершение коррупционных правонарушений</w:t>
            </w:r>
          </w:p>
        </w:tc>
      </w:tr>
    </w:tbl>
    <w:p w:rsidR="00742415" w:rsidRPr="00540BCE" w:rsidRDefault="00742415" w:rsidP="00F4016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42415" w:rsidRPr="00540BCE" w:rsidSect="00F4016B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6E83"/>
    <w:rsid w:val="00004F98"/>
    <w:rsid w:val="00117747"/>
    <w:rsid w:val="00161E96"/>
    <w:rsid w:val="00366E83"/>
    <w:rsid w:val="004A11A8"/>
    <w:rsid w:val="005356C5"/>
    <w:rsid w:val="00540BCE"/>
    <w:rsid w:val="005D2D40"/>
    <w:rsid w:val="00604560"/>
    <w:rsid w:val="00742415"/>
    <w:rsid w:val="008D591C"/>
    <w:rsid w:val="008F0822"/>
    <w:rsid w:val="009606B2"/>
    <w:rsid w:val="00A4658B"/>
    <w:rsid w:val="00A613BA"/>
    <w:rsid w:val="00BC722A"/>
    <w:rsid w:val="00C334E2"/>
    <w:rsid w:val="00D253CD"/>
    <w:rsid w:val="00D43DFA"/>
    <w:rsid w:val="00EF3965"/>
    <w:rsid w:val="00F4016B"/>
    <w:rsid w:val="00F8784E"/>
    <w:rsid w:val="00FD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FA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rsid w:val="00366E83"/>
    <w:pPr>
      <w:shd w:val="clear" w:color="auto" w:fill="FFFFFF"/>
      <w:spacing w:after="0" w:line="216" w:lineRule="exact"/>
      <w:jc w:val="center"/>
    </w:pPr>
    <w:rPr>
      <w:sz w:val="18"/>
      <w:szCs w:val="18"/>
    </w:rPr>
  </w:style>
  <w:style w:type="character" w:customStyle="1" w:styleId="1">
    <w:name w:val="Основной текст Знак1"/>
    <w:link w:val="a3"/>
    <w:uiPriority w:val="99"/>
    <w:locked/>
    <w:rsid w:val="00366E83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a4">
    <w:name w:val="Основной текст Знак"/>
    <w:basedOn w:val="a0"/>
    <w:uiPriority w:val="99"/>
    <w:semiHidden/>
    <w:locked/>
    <w:rsid w:val="00366E83"/>
  </w:style>
  <w:style w:type="character" w:customStyle="1" w:styleId="3">
    <w:name w:val="Основной текст (3)_"/>
    <w:link w:val="31"/>
    <w:uiPriority w:val="99"/>
    <w:locked/>
    <w:rsid w:val="00366E83"/>
    <w:rPr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66E83"/>
    <w:pPr>
      <w:shd w:val="clear" w:color="auto" w:fill="FFFFFF"/>
      <w:spacing w:after="0" w:line="274" w:lineRule="exact"/>
      <w:jc w:val="both"/>
    </w:pPr>
    <w:rPr>
      <w:sz w:val="23"/>
      <w:szCs w:val="23"/>
    </w:rPr>
  </w:style>
  <w:style w:type="paragraph" w:customStyle="1" w:styleId="Default">
    <w:name w:val="Default"/>
    <w:uiPriority w:val="99"/>
    <w:rsid w:val="00366E8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33">
    <w:name w:val="Основной текст (3)3"/>
    <w:uiPriority w:val="99"/>
    <w:rsid w:val="00366E83"/>
    <w:rPr>
      <w:sz w:val="23"/>
      <w:szCs w:val="23"/>
      <w:shd w:val="clear" w:color="auto" w:fill="FFFFFF"/>
    </w:rPr>
  </w:style>
  <w:style w:type="character" w:customStyle="1" w:styleId="4">
    <w:name w:val="Основной текст (4)"/>
    <w:uiPriority w:val="99"/>
    <w:rsid w:val="00366E8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43">
    <w:name w:val="Основной текст (4)3"/>
    <w:uiPriority w:val="99"/>
    <w:rsid w:val="00366E83"/>
    <w:rPr>
      <w:rFonts w:ascii="Times New Roman" w:hAnsi="Times New Roman" w:cs="Times New Roman"/>
      <w:b/>
      <w:bCs/>
      <w:noProof/>
      <w:spacing w:val="0"/>
      <w:sz w:val="18"/>
      <w:szCs w:val="18"/>
    </w:rPr>
  </w:style>
  <w:style w:type="character" w:customStyle="1" w:styleId="42">
    <w:name w:val="Основной текст (4)2"/>
    <w:uiPriority w:val="99"/>
    <w:rsid w:val="00366E83"/>
    <w:rPr>
      <w:rFonts w:ascii="Times New Roman" w:hAnsi="Times New Roman" w:cs="Times New Roman"/>
      <w:b/>
      <w:bCs/>
      <w:spacing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634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П. Костенко</cp:lastModifiedBy>
  <cp:revision>7</cp:revision>
  <cp:lastPrinted>2020-05-21T11:38:00Z</cp:lastPrinted>
  <dcterms:created xsi:type="dcterms:W3CDTF">2020-02-12T12:39:00Z</dcterms:created>
  <dcterms:modified xsi:type="dcterms:W3CDTF">2020-05-21T11:39:00Z</dcterms:modified>
</cp:coreProperties>
</file>